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50"/>
          <w:szCs w:val="50"/>
        </w:rPr>
      </w:pPr>
      <w:r w:rsidDel="00000000" w:rsidR="00000000" w:rsidRPr="00000000">
        <w:rPr>
          <w:rFonts w:ascii="Times New Roman" w:cs="Times New Roman" w:eastAsia="Times New Roman" w:hAnsi="Times New Roman"/>
          <w:b w:val="1"/>
          <w:sz w:val="50"/>
          <w:szCs w:val="50"/>
          <w:rtl w:val="0"/>
        </w:rPr>
        <w:t xml:space="preserve">Calculatorul a spus nu. Ce are cu mine?</w:t>
      </w:r>
    </w:p>
    <w:p w:rsidR="00000000" w:rsidDel="00000000" w:rsidP="00000000" w:rsidRDefault="00000000" w:rsidRPr="00000000" w14:paraId="00000002">
      <w:pPr>
        <w:jc w:val="center"/>
        <w:rPr>
          <w:rFonts w:ascii="Times New Roman" w:cs="Times New Roman" w:eastAsia="Times New Roman" w:hAnsi="Times New Roman"/>
          <w:b w:val="1"/>
          <w:sz w:val="34"/>
          <w:szCs w:val="34"/>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i w:val="1"/>
          <w:sz w:val="34"/>
          <w:szCs w:val="34"/>
        </w:rPr>
      </w:pPr>
      <w:r w:rsidDel="00000000" w:rsidR="00000000" w:rsidRPr="00000000">
        <w:rPr>
          <w:rFonts w:ascii="Times New Roman" w:cs="Times New Roman" w:eastAsia="Times New Roman" w:hAnsi="Times New Roman"/>
          <w:i w:val="1"/>
          <w:sz w:val="34"/>
          <w:szCs w:val="34"/>
          <w:rtl w:val="0"/>
        </w:rPr>
        <w:t xml:space="preserve">Joc cu scop educativ pentru </w:t>
      </w:r>
      <w:r w:rsidDel="00000000" w:rsidR="00000000" w:rsidRPr="00000000">
        <w:rPr>
          <w:rFonts w:ascii="Times New Roman" w:cs="Times New Roman" w:eastAsia="Times New Roman" w:hAnsi="Times New Roman"/>
          <w:i w:val="1"/>
          <w:sz w:val="34"/>
          <w:szCs w:val="34"/>
          <w:rtl w:val="0"/>
        </w:rPr>
        <w:t xml:space="preserve">înțelegerea</w:t>
      </w:r>
      <w:r w:rsidDel="00000000" w:rsidR="00000000" w:rsidRPr="00000000">
        <w:rPr>
          <w:rFonts w:ascii="Times New Roman" w:cs="Times New Roman" w:eastAsia="Times New Roman" w:hAnsi="Times New Roman"/>
          <w:i w:val="1"/>
          <w:sz w:val="34"/>
          <w:szCs w:val="34"/>
          <w:rtl w:val="0"/>
        </w:rPr>
        <w:t xml:space="preserve"> discriminării automatizată </w:t>
      </w:r>
    </w:p>
    <w:p w:rsidR="00000000" w:rsidDel="00000000" w:rsidP="00000000" w:rsidRDefault="00000000" w:rsidRPr="00000000" w14:paraId="0000000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Scopul jocului:</w:t>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Scopul jocului este de a înțelege printr-o activitate practică aspecte esențiale legate de </w:t>
      </w:r>
      <w:r w:rsidDel="00000000" w:rsidR="00000000" w:rsidRPr="00000000">
        <w:rPr>
          <w:rFonts w:ascii="Times New Roman" w:cs="Times New Roman" w:eastAsia="Times New Roman" w:hAnsi="Times New Roman"/>
          <w:sz w:val="24"/>
          <w:szCs w:val="24"/>
          <w:rtl w:val="0"/>
        </w:rPr>
        <w:t xml:space="preserve">discriminarea</w:t>
      </w:r>
      <w:r w:rsidDel="00000000" w:rsidR="00000000" w:rsidRPr="00000000">
        <w:rPr>
          <w:rFonts w:ascii="Times New Roman" w:cs="Times New Roman" w:eastAsia="Times New Roman" w:hAnsi="Times New Roman"/>
          <w:sz w:val="24"/>
          <w:szCs w:val="24"/>
          <w:rtl w:val="0"/>
        </w:rPr>
        <w:t xml:space="preserve"> automatizată cu ajutorul sistemelor de inteligență artificială (IA). </w:t>
      </w:r>
    </w:p>
    <w:p w:rsidR="00000000" w:rsidDel="00000000" w:rsidP="00000000" w:rsidRDefault="00000000" w:rsidRPr="00000000" w14:paraId="0000000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Jocul este un mod prin care participanții pot trece printr-o experiență care să-i ajute sa aibă o discuție aplicată despre sisteme IA și  acest tip de discriminare. </w:t>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rtl w:val="0"/>
        </w:rPr>
        <w:t xml:space="preserve">(DE PRINTAT)</w:t>
      </w:r>
      <w:r w:rsidDel="00000000" w:rsidR="00000000" w:rsidRPr="00000000">
        <w:rPr>
          <w:rFonts w:ascii="Times New Roman" w:cs="Times New Roman" w:eastAsia="Times New Roman" w:hAnsi="Times New Roman"/>
          <w:b w:val="1"/>
          <w:sz w:val="24"/>
          <w:szCs w:val="24"/>
          <w:rtl w:val="0"/>
        </w:rPr>
        <w:t xml:space="preserve"> Structura jocului:</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6"/>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Persoana care conduce joacă rolul de CALCULATOR. CALCULATORUL citește Povestea, Declarațiile și ține punctajul care stabilește CÂȘTIGĂTORUL REAL AL JOCULUI (în mod secret). După ce anunță câștigătorul CALCULATORUL poate să conducă și discuția pe întrebările de la final.</w:t>
      </w:r>
    </w:p>
    <w:p w:rsidR="00000000" w:rsidDel="00000000" w:rsidP="00000000" w:rsidRDefault="00000000" w:rsidRPr="00000000" w14:paraId="0000000F">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numPr>
          <w:ilvl w:val="0"/>
          <w:numId w:val="6"/>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Fiecare persoană extrage o bucată de hârtie pe care găsește </w:t>
      </w:r>
      <w:r w:rsidDel="00000000" w:rsidR="00000000" w:rsidRPr="00000000">
        <w:rPr>
          <w:rFonts w:ascii="Times New Roman" w:cs="Times New Roman" w:eastAsia="Times New Roman" w:hAnsi="Times New Roman"/>
          <w:b w:val="1"/>
          <w:sz w:val="24"/>
          <w:szCs w:val="24"/>
          <w:highlight w:val="yellow"/>
          <w:rtl w:val="0"/>
        </w:rPr>
        <w:t xml:space="preserve">NUMĂRUL PROFILULUI </w:t>
      </w:r>
      <w:r w:rsidDel="00000000" w:rsidR="00000000" w:rsidRPr="00000000">
        <w:rPr>
          <w:rFonts w:ascii="Times New Roman" w:cs="Times New Roman" w:eastAsia="Times New Roman" w:hAnsi="Times New Roman"/>
          <w:sz w:val="24"/>
          <w:szCs w:val="24"/>
          <w:rtl w:val="0"/>
        </w:rPr>
        <w:t xml:space="preserve">său din lista de profiluri. </w:t>
      </w:r>
      <w:r w:rsidDel="00000000" w:rsidR="00000000" w:rsidRPr="00000000">
        <w:rPr>
          <w:rtl w:val="0"/>
        </w:rPr>
      </w:r>
    </w:p>
    <w:p w:rsidR="00000000" w:rsidDel="00000000" w:rsidP="00000000" w:rsidRDefault="00000000" w:rsidRPr="00000000" w14:paraId="00000011">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numPr>
          <w:ilvl w:val="0"/>
          <w:numId w:val="6"/>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444746"/>
          <w:sz w:val="24"/>
          <w:szCs w:val="24"/>
          <w:highlight w:val="white"/>
          <w:rtl w:val="0"/>
        </w:rPr>
        <w:t xml:space="preserve">Fiecare persoană va găsi pe hârtia primită DESCRIEREA PROFILULUI. Descrierea profilului trebuie să rămână secretă și știută doar de persoana respectivă. </w:t>
      </w: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numPr>
          <w:ilvl w:val="0"/>
          <w:numId w:val="5"/>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CALCULATORUL începe să citească prima Declara</w:t>
      </w:r>
      <w:r w:rsidDel="00000000" w:rsidR="00000000" w:rsidRPr="00000000">
        <w:rPr>
          <w:rFonts w:ascii="Times New Roman" w:cs="Times New Roman" w:eastAsia="Times New Roman" w:hAnsi="Times New Roman"/>
          <w:sz w:val="24"/>
          <w:szCs w:val="24"/>
          <w:rtl w:val="0"/>
        </w:rPr>
        <w:t xml:space="preserve">ție. </w:t>
      </w:r>
      <w:r w:rsidDel="00000000" w:rsidR="00000000" w:rsidRPr="00000000">
        <w:rPr>
          <w:rFonts w:ascii="Times New Roman" w:cs="Times New Roman" w:eastAsia="Times New Roman" w:hAnsi="Times New Roman"/>
          <w:sz w:val="24"/>
          <w:szCs w:val="24"/>
          <w:rtl w:val="0"/>
        </w:rPr>
        <w:t xml:space="preserve">După, fiecare persoană trebuie să aleagă dacă ESTE DE ACORD/NU ESTE DE ACORD cu afirmația, pe baza particularităților/profilului personajului său.</w:t>
      </w: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 exemplu, dacă un personaj aude afirmația POT SĂ LUCREZ DUPĂ ȘCOALĂ, </w:t>
      </w:r>
      <w:r w:rsidDel="00000000" w:rsidR="00000000" w:rsidRPr="00000000">
        <w:rPr>
          <w:rFonts w:ascii="Times New Roman" w:cs="Times New Roman" w:eastAsia="Times New Roman" w:hAnsi="Times New Roman"/>
          <w:sz w:val="24"/>
          <w:szCs w:val="24"/>
          <w:rtl w:val="0"/>
        </w:rPr>
        <w:t xml:space="preserve">trebuie să facă un pas dacă este DE ACORD sau să rămână în același loc dacă este în DEZACORD.</w:t>
      </w: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numPr>
          <w:ilvl w:val="0"/>
          <w:numId w:val="4"/>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Așadar: Fă un pas în față dacă ești de acord, rămâi pe loc dacă nu ești de acord.</w:t>
      </w: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numPr>
          <w:ilvl w:val="0"/>
          <w:numId w:val="2"/>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Persoana care ajunge cel mai în față se poate considera CÂȘTIGĂTOAREA (ESTE DE ACORD CU CELE MAI MULTE DECLARAȚII) acestei părți din JOC.</w:t>
      </w:r>
    </w:p>
    <w:p w:rsidR="00000000" w:rsidDel="00000000" w:rsidP="00000000" w:rsidRDefault="00000000" w:rsidRPr="00000000" w14:paraId="0000001B">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numPr>
          <w:ilvl w:val="0"/>
          <w:numId w:val="2"/>
        </w:numPr>
        <w:ind w:left="720" w:hanging="360"/>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CALCULATORUL atribuie, în mod secret și ÎN PARALEL CU JOCUL CU PAȘII ÎNAINTE SAU PE LOC, pe o bucată de hârtie, punctaje fiecărui profil în funcție de declarațiile față de care își dau ACORDUL. Ceilalți participanți nu TREBUIE să știe de atribuirea PUNCTAJELOR. </w:t>
      </w:r>
    </w:p>
    <w:p w:rsidR="00000000" w:rsidDel="00000000" w:rsidP="00000000" w:rsidRDefault="00000000" w:rsidRPr="00000000" w14:paraId="0000001D">
      <w:pPr>
        <w:ind w:left="720" w:firstLine="0"/>
        <w:jc w:val="both"/>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1E">
      <w:pPr>
        <w:numPr>
          <w:ilvl w:val="0"/>
          <w:numId w:val="2"/>
        </w:numPr>
        <w:ind w:left="720" w:hanging="360"/>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CÂȘTIGĂTORUL desemnat de CALCULATOR este cel care a primit cel mai mare punctaj de la calculator. Dar oare concluzia lui este corecta? Este jucătorul cel mai în față? De aici începe discuția din care sperăm ca participanții să își dea seama de </w:t>
      </w:r>
      <w:r w:rsidDel="00000000" w:rsidR="00000000" w:rsidRPr="00000000">
        <w:rPr>
          <w:rFonts w:ascii="Times New Roman" w:cs="Times New Roman" w:eastAsia="Times New Roman" w:hAnsi="Times New Roman"/>
          <w:sz w:val="24"/>
          <w:szCs w:val="24"/>
          <w:rtl w:val="0"/>
        </w:rPr>
        <w:t xml:space="preserve">discriminarea automatizată cu ajutorul sistemelor de inteligență artificială</w:t>
      </w:r>
      <w:r w:rsidDel="00000000" w:rsidR="00000000" w:rsidRPr="00000000">
        <w:rPr>
          <w:rFonts w:ascii="Times New Roman" w:cs="Times New Roman" w:eastAsia="Times New Roman" w:hAnsi="Times New Roman"/>
          <w:b w:val="1"/>
          <w:sz w:val="24"/>
          <w:szCs w:val="24"/>
          <w:highlight w:val="yellow"/>
          <w:rtl w:val="0"/>
        </w:rPr>
        <w:t xml:space="preserve"> </w:t>
      </w:r>
    </w:p>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rtl w:val="0"/>
        </w:rPr>
        <w:t xml:space="preserve">(DE PRINTAT)</w:t>
      </w:r>
      <w:r w:rsidDel="00000000" w:rsidR="00000000" w:rsidRPr="00000000">
        <w:rPr>
          <w:rFonts w:ascii="Times New Roman" w:cs="Times New Roman" w:eastAsia="Times New Roman" w:hAnsi="Times New Roman"/>
          <w:b w:val="1"/>
          <w:sz w:val="24"/>
          <w:szCs w:val="24"/>
          <w:rtl w:val="0"/>
        </w:rPr>
        <w:t xml:space="preserve"> Povestea:</w:t>
      </w:r>
    </w:p>
    <w:p w:rsidR="00000000" w:rsidDel="00000000" w:rsidP="00000000" w:rsidRDefault="00000000" w:rsidRPr="00000000" w14:paraId="0000002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mare facultate din România de Informatică, numită Facultatea Frumoasă de Informatică (FFI) vrea să admită mai ușor cei mai buni studenți. Cel puțin așa anunță. Pentru a reuși un astfel de lucru, a decis  să folosească un algoritm care este susținut de inteligența artificială. </w:t>
      </w:r>
    </w:p>
    <w:p w:rsidR="00000000" w:rsidDel="00000000" w:rsidP="00000000" w:rsidRDefault="00000000" w:rsidRPr="00000000" w14:paraId="0000002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Algoritmul de inteligență artificială face viața Facultății Frumoase de Informatică mult mai ușoară, deoarece alege potențialii noi studenți pe baza unor criterii obiective. Calculatorul nu face erori, spune Facultatea, deoarece calculatorul nu este un om și se bazează doar pe matematică, nu pe sentimente. Acesta ajunge doar la concluzii corecte. </w:t>
      </w:r>
    </w:p>
    <w:p w:rsidR="00000000" w:rsidDel="00000000" w:rsidP="00000000" w:rsidRDefault="00000000" w:rsidRPr="00000000" w14:paraId="0000002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Facultatea Frumoasă de Informatică este cunoscută pentru criteriile sale de selecție. Alege doar cei mai buni studenți, și are o reputație măreață printre români. </w:t>
      </w:r>
      <w:r w:rsidDel="00000000" w:rsidR="00000000" w:rsidRPr="00000000">
        <w:rPr>
          <w:rtl w:val="0"/>
        </w:rPr>
      </w:r>
    </w:p>
    <w:p w:rsidR="00000000" w:rsidDel="00000000" w:rsidP="00000000" w:rsidRDefault="00000000" w:rsidRPr="00000000" w14:paraId="00000028">
      <w:pPr>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9">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highlight w:val="yellow"/>
          <w:rtl w:val="0"/>
        </w:rPr>
        <w:t xml:space="preserve">(DOAR PENTRU CALCULATOR DE ȘTIUT)</w:t>
      </w:r>
      <w:r w:rsidDel="00000000" w:rsidR="00000000" w:rsidRPr="00000000">
        <w:rPr>
          <w:rFonts w:ascii="Times New Roman" w:cs="Times New Roman" w:eastAsia="Times New Roman" w:hAnsi="Times New Roman"/>
          <w:i w:val="1"/>
          <w:sz w:val="24"/>
          <w:szCs w:val="24"/>
          <w:rtl w:val="0"/>
        </w:rPr>
        <w:t xml:space="preserve"> C</w:t>
      </w:r>
      <w:r w:rsidDel="00000000" w:rsidR="00000000" w:rsidRPr="00000000">
        <w:rPr>
          <w:rFonts w:ascii="Times New Roman" w:cs="Times New Roman" w:eastAsia="Times New Roman" w:hAnsi="Times New Roman"/>
          <w:i w:val="1"/>
          <w:sz w:val="24"/>
          <w:szCs w:val="24"/>
          <w:rtl w:val="0"/>
        </w:rPr>
        <w:t xml:space="preserve">alculatorul administrează punctajul care stabilește cine intră și cine nu la Facultatea Frumoasă de Informatică (FFI) în mod secret. Participanții nu știu de acest lucru. Calculatorul trebuie să mențină asta secret, până la final.</w:t>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rtl w:val="0"/>
        </w:rPr>
        <w:t xml:space="preserve">(DE PRINTAT)</w:t>
      </w:r>
      <w:r w:rsidDel="00000000" w:rsidR="00000000" w:rsidRPr="00000000">
        <w:rPr>
          <w:rFonts w:ascii="Times New Roman" w:cs="Times New Roman" w:eastAsia="Times New Roman" w:hAnsi="Times New Roman"/>
          <w:b w:val="1"/>
          <w:sz w:val="24"/>
          <w:szCs w:val="24"/>
          <w:rtl w:val="0"/>
        </w:rPr>
        <w:t xml:space="preserve"> Profiluri personaje:</w:t>
      </w:r>
    </w:p>
    <w:p w:rsidR="00000000" w:rsidDel="00000000" w:rsidP="00000000" w:rsidRDefault="00000000" w:rsidRPr="00000000" w14:paraId="000000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O fată de 16 ani, fără un calculator acasă. Se pricepe la matematică. Are trei frați, o mamă singură și are un handicap fizic. Suferă de depresie și are o problemă cu fumatul.</w:t>
      </w:r>
    </w:p>
    <w:p w:rsidR="00000000" w:rsidDel="00000000" w:rsidP="00000000" w:rsidRDefault="00000000" w:rsidRPr="00000000" w14:paraId="000000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Un băiat de 15 ani care este homosexual declarat. Este un activist online pentru drepturile homosexualilor. Este interesat de matematică. Este introvertit, îi este frică să vorbească în public și este scund în înălțime.</w:t>
      </w:r>
    </w:p>
    <w:p w:rsidR="00000000" w:rsidDel="00000000" w:rsidP="00000000" w:rsidRDefault="00000000" w:rsidRPr="00000000" w14:paraId="0000003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O mamă adolescentă în vârstă de 17 ani. Părinți divorțați, care trăiesc în sărăcie. Foarte timidă și se teme să vorbească în public. Este foarte bună la matematică și informatică.</w:t>
      </w:r>
    </w:p>
    <w:p w:rsidR="00000000" w:rsidDel="00000000" w:rsidP="00000000" w:rsidRDefault="00000000" w:rsidRPr="00000000" w14:paraId="0000003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Un băiat de 16 ani din zona rurală a Moldovei, cu un accent puternic. Este nevoit să muncească pentru a se întreține la liceu. Este foarte gălăgios și extrovertit. Locuiește în căminele studențești pentru adolescenți. Se chinuie la matematică.</w:t>
      </w:r>
    </w:p>
    <w:p w:rsidR="00000000" w:rsidDel="00000000" w:rsidP="00000000" w:rsidRDefault="00000000" w:rsidRPr="00000000" w14:paraId="0000003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O fată de 16 ani, gay în secret, cu dislexie, care a lucrat înainte ca babysitter și căreia îi place cinematograful. Se chinuie la </w:t>
      </w:r>
      <w:r w:rsidDel="00000000" w:rsidR="00000000" w:rsidRPr="00000000">
        <w:rPr>
          <w:rFonts w:ascii="Times New Roman" w:cs="Times New Roman" w:eastAsia="Times New Roman" w:hAnsi="Times New Roman"/>
          <w:sz w:val="24"/>
          <w:szCs w:val="24"/>
          <w:rtl w:val="0"/>
        </w:rPr>
        <w:t xml:space="preserve">școală</w:t>
      </w:r>
      <w:r w:rsidDel="00000000" w:rsidR="00000000" w:rsidRPr="00000000">
        <w:rPr>
          <w:rFonts w:ascii="Times New Roman" w:cs="Times New Roman" w:eastAsia="Times New Roman" w:hAnsi="Times New Roman"/>
          <w:sz w:val="24"/>
          <w:szCs w:val="24"/>
          <w:rtl w:val="0"/>
        </w:rPr>
        <w:t xml:space="preserve"> din cauza dislexiei sale, așa că notele ei sunt destul de mici. Locuiește doar cu tatăl ei.</w:t>
      </w:r>
    </w:p>
    <w:p w:rsidR="00000000" w:rsidDel="00000000" w:rsidP="00000000" w:rsidRDefault="00000000" w:rsidRPr="00000000" w14:paraId="0000003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Un băiat de 15 ani, dintr-o familie din clasa de mijloc, care este foarte bun la matematică și informatică. A câștigat mai multe olimpiade la </w:t>
      </w:r>
      <w:r w:rsidDel="00000000" w:rsidR="00000000" w:rsidRPr="00000000">
        <w:rPr>
          <w:rFonts w:ascii="Times New Roman" w:cs="Times New Roman" w:eastAsia="Times New Roman" w:hAnsi="Times New Roman"/>
          <w:sz w:val="24"/>
          <w:szCs w:val="24"/>
          <w:rtl w:val="0"/>
        </w:rPr>
        <w:t xml:space="preserve">matematică</w:t>
      </w:r>
      <w:r w:rsidDel="00000000" w:rsidR="00000000" w:rsidRPr="00000000">
        <w:rPr>
          <w:rFonts w:ascii="Times New Roman" w:cs="Times New Roman" w:eastAsia="Times New Roman" w:hAnsi="Times New Roman"/>
          <w:sz w:val="24"/>
          <w:szCs w:val="24"/>
          <w:rtl w:val="0"/>
        </w:rPr>
        <w:t xml:space="preserve"> în timpul școlii gimnaziale. Părinții lui lucrează, de asemenea, în domeniul IT.</w:t>
      </w:r>
    </w:p>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 fată de 15 ani din Ucraina, care a intrat recent la liceu. Se descurcă greu cu limba română, dar este foarte bună la informatică. Cu toate acestea, tinde să sară de la o școală la alta, deoarece părinții ei nu reușesc să găsească un loc de muncă stabil într-un oraș sau altul.</w:t>
      </w:r>
    </w:p>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Un băiat ucrainean în vârstă de 17 ani. Este pasionat de poezie și literatură, dar se luptă cu limba. Abia trece de orele de la IT și MATEMATICĂ, dar este ambițios.  </w:t>
      </w:r>
    </w:p>
    <w:p w:rsidR="00000000" w:rsidDel="00000000" w:rsidP="00000000" w:rsidRDefault="00000000" w:rsidRPr="00000000" w14:paraId="0000003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9.  O fată de 16 ani de etnie romă, prima din familia ei care merge la liceu. Este foarte bună la engleză și matematică. Cu toate acestea, se străduiește să se integreze. Este foarte timidă și are tendința de a vorbi cu voce foarte joasă.</w:t>
      </w: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Un băiat de 17 ani, care este cel mai bun din clasa sa. Este </w:t>
      </w:r>
      <w:r w:rsidDel="00000000" w:rsidR="00000000" w:rsidRPr="00000000">
        <w:rPr>
          <w:rFonts w:ascii="Times New Roman" w:cs="Times New Roman" w:eastAsia="Times New Roman" w:hAnsi="Times New Roman"/>
          <w:sz w:val="24"/>
          <w:szCs w:val="24"/>
          <w:rtl w:val="0"/>
        </w:rPr>
        <w:t xml:space="preserve">atletic</w:t>
      </w:r>
      <w:r w:rsidDel="00000000" w:rsidR="00000000" w:rsidRPr="00000000">
        <w:rPr>
          <w:rFonts w:ascii="Times New Roman" w:cs="Times New Roman" w:eastAsia="Times New Roman" w:hAnsi="Times New Roman"/>
          <w:sz w:val="24"/>
          <w:szCs w:val="24"/>
          <w:rtl w:val="0"/>
        </w:rPr>
        <w:t xml:space="preserve">, sociabil, extrovertit, gălăgios și îi place IT-ul. A avut o experiență anterioară de lucru în domeniu la compania privată de IT a tatălui său.  </w:t>
      </w:r>
    </w:p>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jc w:val="both"/>
        <w:rPr>
          <w:rFonts w:ascii="Times New Roman" w:cs="Times New Roman" w:eastAsia="Times New Roman" w:hAnsi="Times New Roman"/>
          <w:b w:val="1"/>
          <w:i w:val="1"/>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(DE PRINTAT)</w:t>
      </w:r>
      <w:r w:rsidDel="00000000" w:rsidR="00000000" w:rsidRPr="00000000">
        <w:rPr>
          <w:rFonts w:ascii="Times New Roman" w:cs="Times New Roman" w:eastAsia="Times New Roman" w:hAnsi="Times New Roman"/>
          <w:b w:val="1"/>
          <w:sz w:val="24"/>
          <w:szCs w:val="24"/>
          <w:rtl w:val="0"/>
        </w:rPr>
        <w:t xml:space="preserve"> Declarații: De acord/nu sunt de acord</w:t>
      </w:r>
      <w:r w:rsidDel="00000000" w:rsidR="00000000" w:rsidRPr="00000000">
        <w:rPr>
          <w:rtl w:val="0"/>
        </w:rPr>
      </w:r>
    </w:p>
    <w:p w:rsidR="00000000" w:rsidDel="00000000" w:rsidP="00000000" w:rsidRDefault="00000000" w:rsidRPr="00000000" w14:paraId="00000044">
      <w:pPr>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5">
      <w:pPr>
        <w:jc w:val="both"/>
        <w:rPr>
          <w:rFonts w:ascii="Times New Roman" w:cs="Times New Roman" w:eastAsia="Times New Roman" w:hAnsi="Times New Roman"/>
          <w:i w:val="1"/>
          <w:sz w:val="24"/>
          <w:szCs w:val="24"/>
          <w:highlight w:val="yellow"/>
        </w:rPr>
      </w:pPr>
      <w:r w:rsidDel="00000000" w:rsidR="00000000" w:rsidRPr="00000000">
        <w:rPr>
          <w:rFonts w:ascii="Times New Roman" w:cs="Times New Roman" w:eastAsia="Times New Roman" w:hAnsi="Times New Roman"/>
          <w:i w:val="1"/>
          <w:sz w:val="24"/>
          <w:szCs w:val="24"/>
          <w:highlight w:val="yellow"/>
          <w:rtl w:val="0"/>
        </w:rPr>
        <w:t xml:space="preserve">Punctajele sunt știute doar de PERSONAJUL CALCULATOR și trebuie ȚINUTE SECRETE. </w:t>
      </w:r>
    </w:p>
    <w:p w:rsidR="00000000" w:rsidDel="00000000" w:rsidP="00000000" w:rsidRDefault="00000000" w:rsidRPr="00000000" w14:paraId="00000046">
      <w:pPr>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7">
      <w:pPr>
        <w:spacing w:after="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Părinții mă pot întreține la facultate.</w:t>
      </w:r>
    </w:p>
    <w:p w:rsidR="00000000" w:rsidDel="00000000" w:rsidP="00000000" w:rsidRDefault="00000000" w:rsidRPr="00000000" w14:paraId="00000048">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(3P/DEZACORD)</w:t>
      </w:r>
    </w:p>
    <w:p w:rsidR="00000000" w:rsidDel="00000000" w:rsidP="00000000" w:rsidRDefault="00000000" w:rsidRPr="00000000" w14:paraId="00000049">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Am experiență de stagiar în domeniul IT.</w:t>
      </w:r>
    </w:p>
    <w:p w:rsidR="00000000" w:rsidDel="00000000" w:rsidP="00000000" w:rsidRDefault="00000000" w:rsidRPr="00000000" w14:paraId="0000004A">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(1P/ACORD)</w:t>
      </w:r>
    </w:p>
    <w:p w:rsidR="00000000" w:rsidDel="00000000" w:rsidP="00000000" w:rsidRDefault="00000000" w:rsidRPr="00000000" w14:paraId="0000004B">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Nu am nimic de ascuns față de biroul de admitere sau față de colegii mei.</w:t>
      </w:r>
    </w:p>
    <w:p w:rsidR="00000000" w:rsidDel="00000000" w:rsidP="00000000" w:rsidRDefault="00000000" w:rsidRPr="00000000" w14:paraId="0000004C">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(3P/DEZACORD)</w:t>
      </w:r>
    </w:p>
    <w:p w:rsidR="00000000" w:rsidDel="00000000" w:rsidP="00000000" w:rsidRDefault="00000000" w:rsidRPr="00000000" w14:paraId="0000004D">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Am un loc liniștit acasă unde pot lucra și studia pentru admitere.</w:t>
      </w:r>
    </w:p>
    <w:p w:rsidR="00000000" w:rsidDel="00000000" w:rsidP="00000000" w:rsidRDefault="00000000" w:rsidRPr="00000000" w14:paraId="0000004E">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(1P/ACORD)</w:t>
      </w:r>
    </w:p>
    <w:p w:rsidR="00000000" w:rsidDel="00000000" w:rsidP="00000000" w:rsidRDefault="00000000" w:rsidRPr="00000000" w14:paraId="0000004F">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Pot presupune că nu voi fi discriminat/ă la facultate pe baza sexului/genului meu.</w:t>
      </w:r>
    </w:p>
    <w:p w:rsidR="00000000" w:rsidDel="00000000" w:rsidP="00000000" w:rsidRDefault="00000000" w:rsidRPr="00000000" w14:paraId="00000050">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(1P/ACORD)</w:t>
      </w:r>
    </w:p>
    <w:p w:rsidR="00000000" w:rsidDel="00000000" w:rsidP="00000000" w:rsidRDefault="00000000" w:rsidRPr="00000000" w14:paraId="00000051">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Sunt destul de sigură că situația mea socială nu va conta la admitere.</w:t>
      </w:r>
    </w:p>
    <w:p w:rsidR="00000000" w:rsidDel="00000000" w:rsidP="00000000" w:rsidRDefault="00000000" w:rsidRPr="00000000" w14:paraId="00000052">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(3P/DEZACORD)</w:t>
      </w:r>
    </w:p>
    <w:p w:rsidR="00000000" w:rsidDel="00000000" w:rsidP="00000000" w:rsidRDefault="00000000" w:rsidRPr="00000000" w14:paraId="00000053">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Notele la matematică mă vor ajuta la admitere.</w:t>
      </w:r>
    </w:p>
    <w:p w:rsidR="00000000" w:rsidDel="00000000" w:rsidP="00000000" w:rsidRDefault="00000000" w:rsidRPr="00000000" w14:paraId="00000054">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(3P/DEZACORD)</w:t>
      </w:r>
      <w:r w:rsidDel="00000000" w:rsidR="00000000" w:rsidRPr="00000000">
        <w:rPr>
          <w:rtl w:val="0"/>
        </w:rPr>
      </w:r>
    </w:p>
    <w:p w:rsidR="00000000" w:rsidDel="00000000" w:rsidP="00000000" w:rsidRDefault="00000000" w:rsidRPr="00000000" w14:paraId="00000055">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Sunt ferm convins că activitățile mele online nu mă vor împiedica să intru la această facultate.</w:t>
      </w:r>
    </w:p>
    <w:p w:rsidR="00000000" w:rsidDel="00000000" w:rsidP="00000000" w:rsidRDefault="00000000" w:rsidRPr="00000000" w14:paraId="00000056">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(3P/ACORD)</w:t>
      </w:r>
    </w:p>
    <w:p w:rsidR="00000000" w:rsidDel="00000000" w:rsidP="00000000" w:rsidRDefault="00000000" w:rsidRPr="00000000" w14:paraId="00000057">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Cred că rezultatele mele academice mă vor ajuta la admitere</w:t>
      </w:r>
    </w:p>
    <w:p w:rsidR="00000000" w:rsidDel="00000000" w:rsidP="00000000" w:rsidRDefault="00000000" w:rsidRPr="00000000" w14:paraId="00000058">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(3P/DEZACORD)</w:t>
      </w:r>
    </w:p>
    <w:p w:rsidR="00000000" w:rsidDel="00000000" w:rsidP="00000000" w:rsidRDefault="00000000" w:rsidRPr="00000000" w14:paraId="00000059">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r w:rsidDel="00000000" w:rsidR="00000000" w:rsidRPr="00000000">
        <w:rPr>
          <w:rFonts w:ascii="Times New Roman" w:cs="Times New Roman" w:eastAsia="Times New Roman" w:hAnsi="Times New Roman"/>
          <w:sz w:val="24"/>
          <w:szCs w:val="24"/>
          <w:rtl w:val="0"/>
        </w:rPr>
        <w:t xml:space="preserve"> Am fost la olimpiada de matematică.</w:t>
      </w:r>
    </w:p>
    <w:p w:rsidR="00000000" w:rsidDel="00000000" w:rsidP="00000000" w:rsidRDefault="00000000" w:rsidRPr="00000000" w14:paraId="0000005A">
      <w:pPr>
        <w:spacing w:after="240" w:before="24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(3P/DEZACORD)</w:t>
      </w:r>
    </w:p>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rtl w:val="0"/>
        </w:rPr>
        <w:t xml:space="preserve">(DE PRINTAT)</w:t>
      </w:r>
      <w:r w:rsidDel="00000000" w:rsidR="00000000" w:rsidRPr="00000000">
        <w:rPr>
          <w:rFonts w:ascii="Times New Roman" w:cs="Times New Roman" w:eastAsia="Times New Roman" w:hAnsi="Times New Roman"/>
          <w:b w:val="1"/>
          <w:sz w:val="24"/>
          <w:szCs w:val="24"/>
          <w:rtl w:val="0"/>
        </w:rPr>
        <w:t xml:space="preserve"> Finalul</w:t>
      </w:r>
    </w:p>
    <w:p w:rsidR="00000000" w:rsidDel="00000000" w:rsidP="00000000" w:rsidRDefault="00000000" w:rsidRPr="00000000" w14:paraId="0000005E">
      <w:pPr>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ind w:left="72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numPr>
          <w:ilvl w:val="0"/>
          <w:numId w:val="3"/>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Aflăm personajul câștigător, cel care a mers cel mai în față.</w:t>
      </w:r>
      <w:r w:rsidDel="00000000" w:rsidR="00000000" w:rsidRPr="00000000">
        <w:rPr>
          <w:rFonts w:ascii="Times New Roman" w:cs="Times New Roman" w:eastAsia="Times New Roman" w:hAnsi="Times New Roman"/>
          <w:sz w:val="24"/>
          <w:szCs w:val="24"/>
          <w:rtl w:val="0"/>
        </w:rPr>
        <w:t xml:space="preserve"> Câștigătorul este personajul care a ajuns cel mai în față (în pași), adică și-a dat acordul asupra celor mai multe afirmații. </w:t>
      </w:r>
    </w:p>
    <w:p w:rsidR="00000000" w:rsidDel="00000000" w:rsidP="00000000" w:rsidRDefault="00000000" w:rsidRPr="00000000" w14:paraId="00000061">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Câștigătorul este invitat să-și exprime opinia legată de motivul pentru care crede că a câștigat.</w:t>
      </w:r>
    </w:p>
    <w:p w:rsidR="00000000" w:rsidDel="00000000" w:rsidP="00000000" w:rsidRDefault="00000000" w:rsidRPr="00000000" w14:paraId="00000063">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0"/>
          <w:numId w:val="3"/>
        </w:numPr>
        <w:ind w:left="720" w:hanging="360"/>
        <w:jc w:val="both"/>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highlight w:val="yellow"/>
          <w:rtl w:val="0"/>
        </w:rPr>
        <w:t xml:space="preserve">După aceea, CALCULATORUL arată CÂȘTIGĂTORUL REAL conform PUNCTELOR ACORDATE DE ALGORITMUL OBIECTIV AL CALCULATORULUI</w:t>
      </w:r>
    </w:p>
    <w:p w:rsidR="00000000" w:rsidDel="00000000" w:rsidP="00000000" w:rsidRDefault="00000000" w:rsidRPr="00000000" w14:paraId="00000065">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Ceilalți participanți încep să motiveze de ce se află în poziția în care se află. </w:t>
      </w:r>
      <w:r w:rsidDel="00000000" w:rsidR="00000000" w:rsidRPr="00000000">
        <w:rPr>
          <w:rFonts w:ascii="Times New Roman" w:cs="Times New Roman" w:eastAsia="Times New Roman" w:hAnsi="Times New Roman"/>
          <w:b w:val="1"/>
          <w:sz w:val="24"/>
          <w:szCs w:val="24"/>
          <w:rtl w:val="0"/>
        </w:rPr>
        <w:t xml:space="preserve">(Ce i-a reținut/făcut să meargă mai în față, etc?)</w:t>
      </w:r>
      <w:r w:rsidDel="00000000" w:rsidR="00000000" w:rsidRPr="00000000">
        <w:rPr>
          <w:rtl w:val="0"/>
        </w:rPr>
      </w:r>
    </w:p>
    <w:p w:rsidR="00000000" w:rsidDel="00000000" w:rsidP="00000000" w:rsidRDefault="00000000" w:rsidRPr="00000000" w14:paraId="00000067">
      <w:pPr>
        <w:ind w:left="72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numPr>
          <w:ilvl w:val="0"/>
          <w:numId w:val="3"/>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După această rundă, urmează o sesiune de discuții aplicate pe tema jocului cu subiectele de mai jos</w:t>
      </w:r>
      <w:r w:rsidDel="00000000" w:rsidR="00000000" w:rsidRPr="00000000">
        <w:rPr>
          <w:rtl w:val="0"/>
        </w:rPr>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yellow"/>
          <w:rtl w:val="0"/>
        </w:rPr>
        <w:t xml:space="preserve">(DE PRINTAT)</w:t>
      </w:r>
      <w:r w:rsidDel="00000000" w:rsidR="00000000" w:rsidRPr="00000000">
        <w:rPr>
          <w:rFonts w:ascii="Times New Roman" w:cs="Times New Roman" w:eastAsia="Times New Roman" w:hAnsi="Times New Roman"/>
          <w:b w:val="1"/>
          <w:sz w:val="24"/>
          <w:szCs w:val="24"/>
          <w:rtl w:val="0"/>
        </w:rPr>
        <w:t xml:space="preserve"> Subiecte de discuție după joc (la alegere):</w:t>
      </w:r>
    </w:p>
    <w:p w:rsidR="00000000" w:rsidDel="00000000" w:rsidP="00000000" w:rsidRDefault="00000000" w:rsidRPr="00000000" w14:paraId="0000006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numPr>
          <w:ilvl w:val="0"/>
          <w:numId w:val="7"/>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Ți se pare corect modul în care ai primit punctajul?</w:t>
      </w:r>
    </w:p>
    <w:p w:rsidR="00000000" w:rsidDel="00000000" w:rsidP="00000000" w:rsidRDefault="00000000" w:rsidRPr="00000000" w14:paraId="0000006E">
      <w:pPr>
        <w:ind w:left="720" w:firstLine="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6F">
      <w:pPr>
        <w:numPr>
          <w:ilvl w:val="0"/>
          <w:numId w:val="7"/>
        </w:numPr>
        <w:ind w:left="720" w:hanging="360"/>
        <w:jc w:val="both"/>
        <w:rPr>
          <w:rFonts w:ascii="Times New Roman" w:cs="Times New Roman" w:eastAsia="Times New Roman" w:hAnsi="Times New Roman"/>
          <w:sz w:val="24"/>
          <w:szCs w:val="24"/>
          <w:highlight w:val="yellow"/>
          <w:u w:val="none"/>
        </w:rPr>
      </w:pPr>
      <w:r w:rsidDel="00000000" w:rsidR="00000000" w:rsidRPr="00000000">
        <w:rPr>
          <w:rFonts w:ascii="Times New Roman" w:cs="Times New Roman" w:eastAsia="Times New Roman" w:hAnsi="Times New Roman"/>
          <w:sz w:val="24"/>
          <w:szCs w:val="24"/>
          <w:highlight w:val="yellow"/>
          <w:rtl w:val="0"/>
        </w:rPr>
        <w:t xml:space="preserve">Credeți că a câștigat persoana cea mai competentă? </w:t>
      </w:r>
    </w:p>
    <w:p w:rsidR="00000000" w:rsidDel="00000000" w:rsidP="00000000" w:rsidRDefault="00000000" w:rsidRPr="00000000" w14:paraId="00000070">
      <w:pPr>
        <w:ind w:left="720" w:firstLine="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71">
      <w:pPr>
        <w:numPr>
          <w:ilvl w:val="0"/>
          <w:numId w:val="7"/>
        </w:numPr>
        <w:ind w:left="720" w:hanging="360"/>
        <w:jc w:val="both"/>
        <w:rPr>
          <w:rFonts w:ascii="Times New Roman" w:cs="Times New Roman" w:eastAsia="Times New Roman" w:hAnsi="Times New Roman"/>
          <w:sz w:val="24"/>
          <w:szCs w:val="24"/>
          <w:highlight w:val="yellow"/>
          <w:u w:val="none"/>
        </w:rPr>
      </w:pPr>
      <w:r w:rsidDel="00000000" w:rsidR="00000000" w:rsidRPr="00000000">
        <w:rPr>
          <w:rFonts w:ascii="Times New Roman" w:cs="Times New Roman" w:eastAsia="Times New Roman" w:hAnsi="Times New Roman"/>
          <w:sz w:val="24"/>
          <w:szCs w:val="24"/>
          <w:highlight w:val="yellow"/>
          <w:rtl w:val="0"/>
        </w:rPr>
        <w:t xml:space="preserve">Credeți că întrebările au dezavantajat personajul vostru? De ce? Cum v-ați simțit?</w:t>
      </w:r>
    </w:p>
    <w:p w:rsidR="00000000" w:rsidDel="00000000" w:rsidP="00000000" w:rsidRDefault="00000000" w:rsidRPr="00000000" w14:paraId="00000072">
      <w:pPr>
        <w:ind w:left="720" w:firstLine="0"/>
        <w:jc w:val="both"/>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73">
      <w:pPr>
        <w:numPr>
          <w:ilvl w:val="0"/>
          <w:numId w:val="7"/>
        </w:numPr>
        <w:ind w:left="720" w:hanging="360"/>
        <w:jc w:val="both"/>
        <w:rPr>
          <w:rFonts w:ascii="Times New Roman" w:cs="Times New Roman" w:eastAsia="Times New Roman" w:hAnsi="Times New Roman"/>
          <w:sz w:val="24"/>
          <w:szCs w:val="24"/>
          <w:highlight w:val="yellow"/>
          <w:u w:val="none"/>
        </w:rPr>
      </w:pPr>
      <w:r w:rsidDel="00000000" w:rsidR="00000000" w:rsidRPr="00000000">
        <w:rPr>
          <w:rFonts w:ascii="Times New Roman" w:cs="Times New Roman" w:eastAsia="Times New Roman" w:hAnsi="Times New Roman"/>
          <w:sz w:val="24"/>
          <w:szCs w:val="24"/>
          <w:highlight w:val="yellow"/>
          <w:rtl w:val="0"/>
        </w:rPr>
        <w:t xml:space="preserve">Credeți ca întrebările au avut același punctaj? Care credeți că a fost întrebarea cu cel mai mare punctaj?</w:t>
      </w:r>
      <w:r w:rsidDel="00000000" w:rsidR="00000000" w:rsidRPr="00000000">
        <w:rPr>
          <w:rtl w:val="0"/>
        </w:rPr>
      </w:r>
    </w:p>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Dacă sunt refuzat în mod automat, am dreptul la o explicație de la o persoană umană a motivului pentru care mi s-a refuzat stagiul de practică? </w:t>
      </w:r>
    </w:p>
    <w:p w:rsidR="00000000" w:rsidDel="00000000" w:rsidP="00000000" w:rsidRDefault="00000000" w:rsidRPr="00000000" w14:paraId="00000076">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 se pare corect ca astfel de algoritmi discriminatori să fie folosiți în procesul de admitere la facultate?</w:t>
      </w:r>
      <w:r w:rsidDel="00000000" w:rsidR="00000000" w:rsidRPr="00000000">
        <w:rPr>
          <w:rtl w:val="0"/>
        </w:rPr>
      </w:r>
    </w:p>
    <w:p w:rsidR="00000000" w:rsidDel="00000000" w:rsidP="00000000" w:rsidRDefault="00000000" w:rsidRPr="00000000" w14:paraId="00000078">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 trebui criteriile de selecție ale calculatorului să fie transparente și verificate înainte ca un viitor student să aplice? De ce?</w:t>
      </w:r>
      <w:r w:rsidDel="00000000" w:rsidR="00000000" w:rsidRPr="00000000">
        <w:rPr>
          <w:rtl w:val="0"/>
        </w:rPr>
      </w:r>
    </w:p>
    <w:p w:rsidR="00000000" w:rsidDel="00000000" w:rsidP="00000000" w:rsidRDefault="00000000" w:rsidRPr="00000000" w14:paraId="0000007A">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numPr>
          <w:ilvl w:val="0"/>
          <w:numId w:val="7"/>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Dacă ați afla că acest calculator privilegia un tip de posibil student, făcând abstracție de rezultatele școlare ale acestui tip de posibil student, în detrimentul altora, ce ați face?</w:t>
      </w:r>
      <w:r w:rsidDel="00000000" w:rsidR="00000000" w:rsidRPr="00000000">
        <w:rPr>
          <w:rtl w:val="0"/>
        </w:rPr>
      </w:r>
    </w:p>
    <w:p w:rsidR="00000000" w:rsidDel="00000000" w:rsidP="00000000" w:rsidRDefault="00000000" w:rsidRPr="00000000" w14:paraId="0000007C">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Q2rj9B36keL0TcLCP8adImBcxg==">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